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89" w:rsidRPr="00BB5E15" w:rsidRDefault="00F44389" w:rsidP="00F44389">
      <w:pPr>
        <w:spacing w:beforeAutospacing="1" w:after="300" w:line="240" w:lineRule="auto"/>
        <w:jc w:val="center"/>
        <w:outlineLvl w:val="2"/>
        <w:rPr>
          <w:rFonts w:ascii="Monotype Corsiva" w:eastAsia="Times New Roman" w:hAnsi="Monotype Corsiva" w:cs="Times New Roman"/>
          <w:color w:val="000000"/>
          <w:sz w:val="28"/>
          <w:szCs w:val="28"/>
        </w:rPr>
      </w:pPr>
      <w:r w:rsidRPr="00BB5E15">
        <w:rPr>
          <w:rFonts w:ascii="Monotype Corsiva" w:eastAsia="Times New Roman" w:hAnsi="Monotype Corsiva" w:cs="Times New Roman"/>
          <w:color w:val="000000"/>
          <w:sz w:val="28"/>
          <w:szCs w:val="28"/>
        </w:rPr>
        <w:t>Сеть блинных «</w:t>
      </w:r>
      <w:proofErr w:type="spellStart"/>
      <w:r w:rsidRPr="00BB5E15">
        <w:rPr>
          <w:rFonts w:ascii="Monotype Corsiva" w:eastAsia="Times New Roman" w:hAnsi="Monotype Corsiva" w:cs="Times New Roman"/>
          <w:color w:val="000000"/>
          <w:sz w:val="28"/>
          <w:szCs w:val="28"/>
        </w:rPr>
        <w:t>Вкуснолюбов</w:t>
      </w:r>
      <w:proofErr w:type="spellEnd"/>
      <w:r w:rsidRPr="00BB5E15">
        <w:rPr>
          <w:rFonts w:ascii="Monotype Corsiva" w:eastAsia="Times New Roman" w:hAnsi="Monotype Corsiva" w:cs="Times New Roman"/>
          <w:color w:val="000000"/>
          <w:sz w:val="28"/>
          <w:szCs w:val="28"/>
        </w:rPr>
        <w:t>» повторно отмечена знаком качества «Сделано на Дону»</w:t>
      </w:r>
    </w:p>
    <w:p w:rsidR="00F44389" w:rsidRPr="00F44389" w:rsidRDefault="00F44389" w:rsidP="00F44389">
      <w:pPr>
        <w:spacing w:after="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>
        <w:rPr>
          <w:rFonts w:ascii="Arial" w:eastAsia="Times New Roman" w:hAnsi="Arial" w:cs="Arial"/>
          <w:noProof/>
          <w:color w:val="5C5B5B"/>
          <w:sz w:val="21"/>
          <w:szCs w:val="21"/>
        </w:rPr>
        <w:drawing>
          <wp:inline distT="0" distB="0" distL="0" distR="0">
            <wp:extent cx="4162425" cy="2771775"/>
            <wp:effectExtent l="19050" t="0" r="9525" b="0"/>
            <wp:docPr id="1" name="ctl00_mainContent_View_m83793_mainImage" descr="http://www.donland.ru/Data/Sites/1/media/News/2018/1102/vkusnolyb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mainContent_View_m83793_mainImage" descr="http://www.donland.ru/Data/Sites/1/media/News/2018/1102/vkusnolybov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389" w:rsidRPr="00BB5E15" w:rsidRDefault="00F44389" w:rsidP="00F44389">
      <w:pPr>
        <w:spacing w:before="30" w:after="75" w:line="225" w:lineRule="atLeast"/>
        <w:rPr>
          <w:rFonts w:asciiTheme="majorHAnsi" w:eastAsia="Times New Roman" w:hAnsiTheme="majorHAnsi" w:cs="Arial"/>
          <w:color w:val="7E7E80"/>
          <w:sz w:val="24"/>
          <w:szCs w:val="24"/>
        </w:rPr>
      </w:pPr>
      <w:r w:rsidRPr="00BB5E15">
        <w:rPr>
          <w:rFonts w:asciiTheme="majorHAnsi" w:eastAsia="Times New Roman" w:hAnsiTheme="majorHAnsi" w:cs="Arial"/>
          <w:color w:val="7E7E80"/>
          <w:sz w:val="24"/>
          <w:szCs w:val="24"/>
        </w:rPr>
        <w:t xml:space="preserve">Ирина </w:t>
      </w:r>
      <w:proofErr w:type="spellStart"/>
      <w:r w:rsidRPr="00BB5E15">
        <w:rPr>
          <w:rFonts w:asciiTheme="majorHAnsi" w:eastAsia="Times New Roman" w:hAnsiTheme="majorHAnsi" w:cs="Arial"/>
          <w:color w:val="7E7E80"/>
          <w:sz w:val="24"/>
          <w:szCs w:val="24"/>
        </w:rPr>
        <w:t>Теларова</w:t>
      </w:r>
      <w:proofErr w:type="spellEnd"/>
      <w:r w:rsidRPr="00BB5E15">
        <w:rPr>
          <w:rFonts w:asciiTheme="majorHAnsi" w:eastAsia="Times New Roman" w:hAnsiTheme="majorHAnsi" w:cs="Arial"/>
          <w:color w:val="7E7E80"/>
          <w:sz w:val="24"/>
          <w:szCs w:val="24"/>
        </w:rPr>
        <w:t xml:space="preserve"> вручает сертификат "Сделано на Дону" Артуру Товмасяну</w:t>
      </w:r>
    </w:p>
    <w:p w:rsidR="00F44389" w:rsidRPr="00BB5E15" w:rsidRDefault="00F44389" w:rsidP="00F44389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5C5B5B"/>
          <w:sz w:val="24"/>
          <w:szCs w:val="24"/>
        </w:rPr>
      </w:pPr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Директор департамента потребительского рынка Ростовской области Ирина 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Теларова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 вручила руководств</w:t>
      </w:r>
      <w:proofErr w:type="gram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у ООО</w:t>
      </w:r>
      <w:proofErr w:type="gram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 «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Вкуснолюбов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» свидетельство о присвоении знака соответствия системы добровольной сертификации «Сделано на Дону» сроком действия на три года.</w:t>
      </w:r>
    </w:p>
    <w:p w:rsidR="00F44389" w:rsidRPr="00BB5E15" w:rsidRDefault="00F44389" w:rsidP="00F44389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5C5B5B"/>
          <w:sz w:val="24"/>
          <w:szCs w:val="24"/>
        </w:rPr>
      </w:pPr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Стоит отметить, что в прошлом году группа компаний «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Вкуснолюбов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» первой из предприятий общественного питания Ростова-на-Дону прошла систему добровольной сертификации «Сделано на Дону» и получила соответствующий знак качества.</w:t>
      </w:r>
    </w:p>
    <w:p w:rsidR="00F44389" w:rsidRPr="00BB5E15" w:rsidRDefault="00F44389" w:rsidP="00F44389">
      <w:pPr>
        <w:spacing w:before="30" w:line="240" w:lineRule="auto"/>
        <w:jc w:val="both"/>
        <w:rPr>
          <w:rFonts w:ascii="Times New Roman" w:eastAsia="Times New Roman" w:hAnsi="Times New Roman" w:cs="Times New Roman"/>
          <w:color w:val="5C5B5B"/>
          <w:sz w:val="24"/>
          <w:szCs w:val="24"/>
        </w:rPr>
      </w:pPr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- В этом году ростовская сеть блинных подтвердила качество своих услуг и приверженность местным продовольственным продуктам, — отметила директор департамента потребительского рынка области Ирина 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Теларова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. – Стоит сказать, что «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Вкуснолюбов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» развивается не только на территории региона, но и имеет опыт участия в международных мероприятиях, таких как Олимпийские и 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Паралимпийские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 игры в Сочи в 2014 году. Компания одной из первых среди ресторанов и кафе Ростовской области внедрила систему ХАССП. В этом году предприятие также успешно подготовилось и обслуживало гостей чемпионата мира по футболу, прошедшего в Ростове-на-Дону летом.  </w:t>
      </w:r>
    </w:p>
    <w:p w:rsidR="00F44389" w:rsidRPr="00BB5E15" w:rsidRDefault="00F44389" w:rsidP="00F44389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5C5B5B"/>
          <w:sz w:val="24"/>
          <w:szCs w:val="24"/>
        </w:rPr>
      </w:pPr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Сеть блинных «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Вкуснолюбов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» работает на рынке быстрого питания более 14 лет и сегодня  развивается в двух направлениях: уличная торговля в формате 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street-food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 xml:space="preserve"> на базе блинных киосков и стационарные кафе-блинные, работающие в формате </w:t>
      </w:r>
      <w:proofErr w:type="spellStart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fast-casual</w:t>
      </w:r>
      <w:proofErr w:type="spellEnd"/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. Сегодня предприятия компании представлены в Ростовской области и Краснодарском крае, руководство имеет планы по дальнейшему расширению географии пребывания, а также меню.</w:t>
      </w:r>
    </w:p>
    <w:p w:rsidR="00F44389" w:rsidRPr="00BB5E15" w:rsidRDefault="00F44389" w:rsidP="00F44389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5C5B5B"/>
          <w:sz w:val="24"/>
          <w:szCs w:val="24"/>
        </w:rPr>
      </w:pPr>
      <w:r w:rsidRPr="00BB5E15">
        <w:rPr>
          <w:rFonts w:ascii="Times New Roman" w:eastAsia="Times New Roman" w:hAnsi="Times New Roman" w:cs="Times New Roman"/>
          <w:color w:val="5C5B5B"/>
          <w:sz w:val="24"/>
          <w:szCs w:val="24"/>
        </w:rPr>
        <w:t>В компании отмечают, что при составлении меню учитывают принципы здорового питания, а также сезонности. Так, летом, в отличие от осени и зимы, приоритет отдается более легким салатам и начинкам. Кроме того, большое значение уделяется именно качеству продукции.</w:t>
      </w:r>
    </w:p>
    <w:p w:rsidR="00C16A39" w:rsidRPr="00BB5E15" w:rsidRDefault="00C16A39">
      <w:pPr>
        <w:rPr>
          <w:rFonts w:ascii="Times New Roman" w:hAnsi="Times New Roman" w:cs="Times New Roman"/>
          <w:sz w:val="24"/>
          <w:szCs w:val="24"/>
        </w:rPr>
      </w:pPr>
    </w:p>
    <w:sectPr w:rsidR="00C16A39" w:rsidRPr="00BB5E15" w:rsidSect="00C21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2543"/>
    <w:multiLevelType w:val="multilevel"/>
    <w:tmpl w:val="07DE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F44389"/>
    <w:rsid w:val="00BB5E15"/>
    <w:rsid w:val="00C16A39"/>
    <w:rsid w:val="00C2190D"/>
    <w:rsid w:val="00F4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0D"/>
  </w:style>
  <w:style w:type="paragraph" w:styleId="4">
    <w:name w:val="heading 4"/>
    <w:basedOn w:val="a"/>
    <w:link w:val="40"/>
    <w:uiPriority w:val="9"/>
    <w:qFormat/>
    <w:rsid w:val="00F443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44389"/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F44389"/>
    <w:rPr>
      <w:color w:val="040465"/>
      <w:u w:val="single"/>
    </w:rPr>
  </w:style>
  <w:style w:type="paragraph" w:styleId="a4">
    <w:name w:val="Normal (Web)"/>
    <w:basedOn w:val="a"/>
    <w:uiPriority w:val="99"/>
    <w:semiHidden/>
    <w:unhideWhenUsed/>
    <w:rsid w:val="00F44389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r012">
    <w:name w:val="marker012"/>
    <w:basedOn w:val="a0"/>
    <w:rsid w:val="00F44389"/>
    <w:rPr>
      <w:rFonts w:ascii="Arial" w:hAnsi="Arial" w:cs="Arial" w:hint="default"/>
      <w:i/>
      <w:iCs/>
      <w:vanish w:val="0"/>
      <w:webHidden w:val="0"/>
      <w:color w:val="7E7E80"/>
      <w:sz w:val="18"/>
      <w:szCs w:val="18"/>
      <w:specVanish w:val="0"/>
    </w:rPr>
  </w:style>
  <w:style w:type="paragraph" w:customStyle="1" w:styleId="description7">
    <w:name w:val="description7"/>
    <w:basedOn w:val="a"/>
    <w:rsid w:val="00F44389"/>
    <w:pPr>
      <w:spacing w:before="30" w:after="30" w:line="225" w:lineRule="atLeast"/>
    </w:pPr>
    <w:rPr>
      <w:rFonts w:ascii="Times New Roman" w:eastAsia="Times New Roman" w:hAnsi="Times New Roman" w:cs="Times New Roman"/>
      <w:color w:val="7E7E8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F44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3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1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6529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12718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7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50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695077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29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877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420326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874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69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415783">
                                                  <w:marLeft w:val="0"/>
                                                  <w:marRight w:val="36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747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782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82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246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16380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6E9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2018-11-26T13:06:00Z</dcterms:created>
  <dcterms:modified xsi:type="dcterms:W3CDTF">2018-12-13T07:14:00Z</dcterms:modified>
</cp:coreProperties>
</file>