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29" w:rsidRDefault="00723229" w:rsidP="00723229">
      <w:pPr>
        <w:spacing w:before="100" w:beforeAutospacing="1" w:after="100" w:afterAutospacing="1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</w:pPr>
      <w:r w:rsidRPr="00723229"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  <w:t>"</w:t>
      </w:r>
      <w:proofErr w:type="spellStart"/>
      <w:r w:rsidRPr="00723229"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  <w:t>Исаевский</w:t>
      </w:r>
      <w:proofErr w:type="spellEnd"/>
      <w:r w:rsidRPr="00723229"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  <w:t xml:space="preserve"> машиностроительный завод" вновь получил знак "Сделано на Дону"</w:t>
      </w:r>
    </w:p>
    <w:p w:rsidR="00723229" w:rsidRDefault="00723229" w:rsidP="00723229">
      <w:pPr>
        <w:spacing w:before="100" w:beforeAutospacing="1" w:after="100" w:afterAutospacing="1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</w:pPr>
      <w:r>
        <w:rPr>
          <w:rFonts w:ascii="Monotype Corsiva" w:eastAsia="Times New Roman" w:hAnsi="Monotype Corsiva" w:cs="Tahoma"/>
          <w:b/>
          <w:bCs/>
          <w:noProof/>
          <w:color w:val="000000"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-330200</wp:posOffset>
            </wp:positionH>
            <wp:positionV relativeFrom="paragraph">
              <wp:posOffset>222250</wp:posOffset>
            </wp:positionV>
            <wp:extent cx="3283585" cy="2490470"/>
            <wp:effectExtent l="19050" t="0" r="0" b="0"/>
            <wp:wrapTight wrapText="bothSides">
              <wp:wrapPolygon edited="0">
                <wp:start x="-125" y="0"/>
                <wp:lineTo x="-125" y="21479"/>
                <wp:lineTo x="21554" y="21479"/>
                <wp:lineTo x="21554" y="0"/>
                <wp:lineTo x="-125" y="0"/>
              </wp:wrapPolygon>
            </wp:wrapTight>
            <wp:docPr id="2" name="Рисунок 4" descr="&quot;Исаевский машиностроительный завод&quot; вновь получил знак &quot;Сделано на Дон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quot;Исаевский машиностроительный завод&quot; вновь получил знак &quot;Сделано на Дону&quot;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249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229" w:rsidRPr="00723229" w:rsidRDefault="00723229" w:rsidP="00723229">
      <w:pPr>
        <w:pStyle w:val="a5"/>
        <w:rPr>
          <w:color w:val="000000"/>
          <w:sz w:val="28"/>
          <w:szCs w:val="28"/>
        </w:rPr>
      </w:pPr>
      <w:r w:rsidRPr="00723229">
        <w:rPr>
          <w:color w:val="000000"/>
          <w:sz w:val="28"/>
          <w:szCs w:val="28"/>
        </w:rPr>
        <w:t>16 сентября 2016г. ознаменовано для «</w:t>
      </w:r>
      <w:proofErr w:type="spellStart"/>
      <w:r w:rsidRPr="00723229">
        <w:rPr>
          <w:color w:val="000000"/>
          <w:sz w:val="28"/>
          <w:szCs w:val="28"/>
        </w:rPr>
        <w:t>Исаевского</w:t>
      </w:r>
      <w:proofErr w:type="spellEnd"/>
      <w:r w:rsidRPr="00723229">
        <w:rPr>
          <w:color w:val="000000"/>
          <w:sz w:val="28"/>
          <w:szCs w:val="28"/>
        </w:rPr>
        <w:t xml:space="preserve"> машиностроительного завода» получением знака качества «Сделано на Дону».</w:t>
      </w:r>
    </w:p>
    <w:p w:rsidR="00723229" w:rsidRPr="00723229" w:rsidRDefault="00723229" w:rsidP="00723229">
      <w:pPr>
        <w:pStyle w:val="a5"/>
        <w:rPr>
          <w:color w:val="000000"/>
          <w:sz w:val="28"/>
          <w:szCs w:val="28"/>
        </w:rPr>
      </w:pPr>
      <w:r w:rsidRPr="00723229">
        <w:rPr>
          <w:color w:val="000000"/>
          <w:sz w:val="28"/>
          <w:szCs w:val="28"/>
        </w:rPr>
        <w:t>Продукция завода повторно прошла сертификацию и на ближайшие три года стала обладателем знака «Сделано на Дону».</w:t>
      </w:r>
    </w:p>
    <w:p w:rsidR="00723229" w:rsidRPr="00723229" w:rsidRDefault="00723229" w:rsidP="00723229">
      <w:pPr>
        <w:pStyle w:val="a5"/>
        <w:rPr>
          <w:color w:val="000000"/>
          <w:sz w:val="28"/>
          <w:szCs w:val="28"/>
        </w:rPr>
      </w:pPr>
      <w:r w:rsidRPr="00723229">
        <w:rPr>
          <w:color w:val="000000"/>
          <w:sz w:val="28"/>
          <w:szCs w:val="28"/>
        </w:rPr>
        <w:t>На сегодняшний день ООО «</w:t>
      </w:r>
      <w:proofErr w:type="spellStart"/>
      <w:r w:rsidRPr="00723229">
        <w:rPr>
          <w:color w:val="000000"/>
          <w:sz w:val="28"/>
          <w:szCs w:val="28"/>
        </w:rPr>
        <w:t>Исаевский</w:t>
      </w:r>
      <w:proofErr w:type="spellEnd"/>
      <w:r w:rsidRPr="00723229">
        <w:rPr>
          <w:color w:val="000000"/>
          <w:sz w:val="28"/>
          <w:szCs w:val="28"/>
        </w:rPr>
        <w:t xml:space="preserve"> машиностроительный завод» является предприятием с высоким уровнем автоматизации технологических процессов, специализирующимся на производстве труб. По оценкам экспертов предприятие занимает лидирующие позиции в регионе по своей отрасли. ООО «ИМЗ» стал инициатором и основным инвестором проекта строительства «</w:t>
      </w:r>
      <w:proofErr w:type="spellStart"/>
      <w:r w:rsidRPr="00723229">
        <w:rPr>
          <w:color w:val="000000"/>
          <w:sz w:val="28"/>
          <w:szCs w:val="28"/>
        </w:rPr>
        <w:t>Красносулинского</w:t>
      </w:r>
      <w:proofErr w:type="spellEnd"/>
      <w:r w:rsidRPr="00723229">
        <w:rPr>
          <w:color w:val="000000"/>
          <w:sz w:val="28"/>
          <w:szCs w:val="28"/>
        </w:rPr>
        <w:t xml:space="preserve"> металлургического комбината» на территории </w:t>
      </w:r>
      <w:proofErr w:type="spellStart"/>
      <w:r w:rsidRPr="00723229">
        <w:rPr>
          <w:color w:val="000000"/>
          <w:sz w:val="28"/>
          <w:szCs w:val="28"/>
        </w:rPr>
        <w:t>Красносулинского</w:t>
      </w:r>
      <w:proofErr w:type="spellEnd"/>
      <w:r w:rsidRPr="00723229">
        <w:rPr>
          <w:color w:val="000000"/>
          <w:sz w:val="28"/>
          <w:szCs w:val="28"/>
        </w:rPr>
        <w:t xml:space="preserve"> района Ростовской области. Реализация данного проекта имеет огромное экономическое и социальное значение для региона. Более того, предприятие включено в перечень «100 губернаторских инвестиционных проектов».</w:t>
      </w:r>
    </w:p>
    <w:p w:rsidR="00723229" w:rsidRPr="00723229" w:rsidRDefault="00723229" w:rsidP="00723229">
      <w:pPr>
        <w:pStyle w:val="a5"/>
        <w:rPr>
          <w:color w:val="000000"/>
          <w:sz w:val="28"/>
          <w:szCs w:val="28"/>
        </w:rPr>
      </w:pPr>
      <w:r w:rsidRPr="00723229">
        <w:rPr>
          <w:color w:val="000000"/>
          <w:sz w:val="28"/>
          <w:szCs w:val="28"/>
        </w:rPr>
        <w:t>«Количество участников добровольной сертификации «Сделано на Дону» растет. На примере «</w:t>
      </w:r>
      <w:proofErr w:type="spellStart"/>
      <w:r w:rsidRPr="00723229">
        <w:rPr>
          <w:color w:val="000000"/>
          <w:sz w:val="28"/>
          <w:szCs w:val="28"/>
        </w:rPr>
        <w:t>Исаевского</w:t>
      </w:r>
      <w:proofErr w:type="spellEnd"/>
      <w:r w:rsidRPr="00723229">
        <w:rPr>
          <w:color w:val="000000"/>
          <w:sz w:val="28"/>
          <w:szCs w:val="28"/>
        </w:rPr>
        <w:t xml:space="preserve"> машиностроительного завода» мы видим, что система востребована и за время своего существования успела зарекомендовать себя в </w:t>
      </w:r>
      <w:proofErr w:type="spellStart"/>
      <w:proofErr w:type="gramStart"/>
      <w:r w:rsidRPr="00723229">
        <w:rPr>
          <w:color w:val="000000"/>
          <w:sz w:val="28"/>
          <w:szCs w:val="28"/>
        </w:rPr>
        <w:t>бизнес-сфере</w:t>
      </w:r>
      <w:proofErr w:type="spellEnd"/>
      <w:proofErr w:type="gramEnd"/>
      <w:r w:rsidRPr="00723229">
        <w:rPr>
          <w:color w:val="000000"/>
          <w:sz w:val="28"/>
          <w:szCs w:val="28"/>
        </w:rPr>
        <w:t xml:space="preserve">. Немаловажным является и тот факт, что перечень участников системы становится разнообразнее», - отметила Ирина </w:t>
      </w:r>
      <w:proofErr w:type="spellStart"/>
      <w:r w:rsidRPr="00723229">
        <w:rPr>
          <w:color w:val="000000"/>
          <w:sz w:val="28"/>
          <w:szCs w:val="28"/>
        </w:rPr>
        <w:t>Теларова</w:t>
      </w:r>
      <w:proofErr w:type="spellEnd"/>
      <w:r w:rsidRPr="00723229">
        <w:rPr>
          <w:color w:val="000000"/>
          <w:sz w:val="28"/>
          <w:szCs w:val="28"/>
        </w:rPr>
        <w:t>, директор департамента потребительского рынка Ростовской области.</w:t>
      </w:r>
    </w:p>
    <w:p w:rsidR="00723229" w:rsidRPr="00723229" w:rsidRDefault="00723229" w:rsidP="0072322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22EA" w:rsidRDefault="00CF22EA"/>
    <w:sectPr w:rsidR="00CF2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23229"/>
    <w:rsid w:val="00723229"/>
    <w:rsid w:val="00CF2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232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22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232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723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2016-10-27T07:13:00Z</dcterms:created>
  <dcterms:modified xsi:type="dcterms:W3CDTF">2016-10-27T07:15:00Z</dcterms:modified>
</cp:coreProperties>
</file>